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D" w:rsidRPr="001F74AD" w:rsidRDefault="001F74AD" w:rsidP="001F74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4AD">
        <w:rPr>
          <w:rFonts w:ascii="Times New Roman" w:hAnsi="Times New Roman"/>
          <w:b/>
          <w:sz w:val="24"/>
          <w:szCs w:val="24"/>
          <w:u w:val="single"/>
        </w:rPr>
        <w:t>IOWA FOOD SAFETY TASK FORCE MEETING</w:t>
      </w:r>
    </w:p>
    <w:p w:rsidR="001F74AD" w:rsidRPr="001F74AD" w:rsidRDefault="001F74AD" w:rsidP="001F74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74AD" w:rsidRPr="001F74AD" w:rsidRDefault="001F74AD" w:rsidP="001F74AD">
      <w:pPr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The Iowa Food Safety and Defense Task Force met on </w:t>
      </w:r>
      <w:r w:rsidR="0005607A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05607A">
        <w:rPr>
          <w:rFonts w:ascii="Times New Roman" w:hAnsi="Times New Roman"/>
          <w:sz w:val="24"/>
          <w:szCs w:val="24"/>
        </w:rPr>
        <w:t>April 16</w:t>
      </w:r>
      <w:r>
        <w:rPr>
          <w:rFonts w:ascii="Times New Roman" w:hAnsi="Times New Roman"/>
          <w:sz w:val="24"/>
          <w:szCs w:val="24"/>
        </w:rPr>
        <w:t>, 2013</w:t>
      </w:r>
      <w:r w:rsidRPr="001F74AD">
        <w:rPr>
          <w:rFonts w:ascii="Times New Roman" w:hAnsi="Times New Roman"/>
          <w:sz w:val="24"/>
          <w:szCs w:val="24"/>
        </w:rPr>
        <w:t xml:space="preserve"> at </w:t>
      </w:r>
      <w:r w:rsidR="0005607A">
        <w:rPr>
          <w:rFonts w:ascii="Times New Roman" w:hAnsi="Times New Roman"/>
          <w:sz w:val="24"/>
          <w:szCs w:val="24"/>
        </w:rPr>
        <w:t>10:00 a.m.</w:t>
      </w:r>
      <w:r w:rsidRPr="001F7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05607A">
        <w:rPr>
          <w:rFonts w:ascii="Times New Roman" w:hAnsi="Times New Roman"/>
          <w:sz w:val="24"/>
          <w:szCs w:val="24"/>
        </w:rPr>
        <w:t>the Hansen’s Farm Fresh Dairy, 8461 Lincoln Road, Hudson, Iowa.</w:t>
      </w:r>
    </w:p>
    <w:p w:rsidR="001F74AD" w:rsidRPr="001F74AD" w:rsidRDefault="001F74AD" w:rsidP="001F74AD">
      <w:pPr>
        <w:rPr>
          <w:rFonts w:ascii="Times New Roman" w:hAnsi="Times New Roman"/>
          <w:sz w:val="24"/>
          <w:szCs w:val="24"/>
          <w:u w:val="single"/>
        </w:rPr>
      </w:pPr>
      <w:r w:rsidRPr="001F74AD">
        <w:rPr>
          <w:rFonts w:ascii="Times New Roman" w:hAnsi="Times New Roman"/>
          <w:sz w:val="24"/>
          <w:szCs w:val="24"/>
          <w:u w:val="single"/>
        </w:rPr>
        <w:t>Those in attendance:</w:t>
      </w:r>
    </w:p>
    <w:p w:rsidR="001F74AD" w:rsidRPr="001F74AD" w:rsidRDefault="001F74AD" w:rsidP="001F74AD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>Ann Garvey, Iowa Department of Public Health, CADE</w:t>
      </w:r>
    </w:p>
    <w:p w:rsidR="0005607A" w:rsidRDefault="0005607A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Kayla Clancy, Black Hawk County Health Department</w:t>
      </w:r>
    </w:p>
    <w:p w:rsidR="0005607A" w:rsidRDefault="0005607A" w:rsidP="001F74AD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>Jeanne Hansen, Hansen’s Farm Fresh Dairy</w:t>
      </w:r>
    </w:p>
    <w:p w:rsidR="0005607A" w:rsidRPr="001F74AD" w:rsidRDefault="0005607A" w:rsidP="0005607A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Sandy </w:t>
      </w:r>
      <w:proofErr w:type="spellStart"/>
      <w:r w:rsidRPr="001F74AD">
        <w:rPr>
          <w:rFonts w:ascii="Times New Roman" w:hAnsi="Times New Roman"/>
          <w:sz w:val="24"/>
          <w:szCs w:val="24"/>
        </w:rPr>
        <w:t>Heinen</w:t>
      </w:r>
      <w:proofErr w:type="spellEnd"/>
      <w:r w:rsidRPr="001F74AD">
        <w:rPr>
          <w:rFonts w:ascii="Times New Roman" w:hAnsi="Times New Roman"/>
          <w:sz w:val="24"/>
          <w:szCs w:val="24"/>
        </w:rPr>
        <w:t>, Black Hawk County Health Department</w:t>
      </w:r>
    </w:p>
    <w:p w:rsidR="00587EA4" w:rsidRDefault="00587EA4" w:rsidP="001F74AD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Nick </w:t>
      </w:r>
      <w:proofErr w:type="spellStart"/>
      <w:r w:rsidRPr="001F74AD">
        <w:rPr>
          <w:rFonts w:ascii="Times New Roman" w:hAnsi="Times New Roman"/>
          <w:sz w:val="24"/>
          <w:szCs w:val="24"/>
        </w:rPr>
        <w:t>Kalas</w:t>
      </w:r>
      <w:proofErr w:type="spellEnd"/>
      <w:r w:rsidRPr="001F74AD"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>owa Department of Public Health</w:t>
      </w:r>
      <w:r w:rsidRPr="001F74AD">
        <w:rPr>
          <w:rFonts w:ascii="Times New Roman" w:hAnsi="Times New Roman"/>
          <w:sz w:val="24"/>
          <w:szCs w:val="24"/>
        </w:rPr>
        <w:t>/CADE</w:t>
      </w:r>
    </w:p>
    <w:p w:rsidR="00587EA4" w:rsidRPr="001F74AD" w:rsidRDefault="00587EA4" w:rsidP="001F74AD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>Janelle Meyer, Iowa State University</w:t>
      </w:r>
    </w:p>
    <w:p w:rsidR="00B178A7" w:rsidRDefault="00B178A7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Montgomery, Iowa Department of Inspections and Appeals</w:t>
      </w:r>
    </w:p>
    <w:p w:rsidR="00F370F0" w:rsidRDefault="00F370F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 Obbink, Iowa Department of Inspections and Appeals</w:t>
      </w:r>
    </w:p>
    <w:p w:rsidR="0005607A" w:rsidRDefault="0005607A" w:rsidP="0005607A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>Heidi Peck, Iowa Environmental Health Association/Linn County Public Health</w:t>
      </w:r>
    </w:p>
    <w:p w:rsidR="00B178A7" w:rsidRDefault="00B178A7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Carlene Russell, Iowa Department of Aging</w:t>
      </w:r>
    </w:p>
    <w:p w:rsidR="0005607A" w:rsidRDefault="00180DCB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/>
          <w:sz w:val="24"/>
          <w:szCs w:val="24"/>
        </w:rPr>
        <w:t>Sayder</w:t>
      </w:r>
      <w:proofErr w:type="spellEnd"/>
      <w:r>
        <w:rPr>
          <w:rFonts w:ascii="Times New Roman" w:hAnsi="Times New Roman"/>
          <w:sz w:val="24"/>
          <w:szCs w:val="24"/>
        </w:rPr>
        <w:t>, Iowa State University</w:t>
      </w:r>
    </w:p>
    <w:p w:rsidR="00180DCB" w:rsidRDefault="00180DCB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Cathy Strohbehn, Iowa State University</w:t>
      </w:r>
    </w:p>
    <w:p w:rsidR="00180DCB" w:rsidRDefault="00180DCB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Lois White, Iowa Egg Council</w:t>
      </w:r>
    </w:p>
    <w:p w:rsidR="001F74AD" w:rsidRPr="001F74AD" w:rsidRDefault="00397E6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Jessica Bloomberg, Iowa State Dairy Assoc.</w:t>
      </w:r>
    </w:p>
    <w:p w:rsidR="007B4CC0" w:rsidRPr="001F74AD" w:rsidRDefault="007B4CC0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E207AC" w:rsidRPr="007B4CC0" w:rsidRDefault="007B4CC0" w:rsidP="00E207AC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7B4CC0">
        <w:rPr>
          <w:rFonts w:ascii="Times New Roman" w:hAnsi="Times New Roman"/>
          <w:sz w:val="24"/>
          <w:szCs w:val="24"/>
          <w:u w:val="single"/>
        </w:rPr>
        <w:t>Welcome:</w:t>
      </w:r>
      <w:r w:rsidRPr="007B4CC0">
        <w:rPr>
          <w:rFonts w:ascii="Times New Roman" w:hAnsi="Times New Roman"/>
          <w:sz w:val="24"/>
          <w:szCs w:val="24"/>
        </w:rPr>
        <w:t xml:space="preserve">  </w:t>
      </w:r>
      <w:r w:rsidR="00793E27">
        <w:rPr>
          <w:rFonts w:ascii="Times New Roman" w:hAnsi="Times New Roman"/>
          <w:sz w:val="24"/>
          <w:szCs w:val="24"/>
        </w:rPr>
        <w:t>Dr. Ann Garvey</w:t>
      </w:r>
      <w:r w:rsidRPr="007B4CC0">
        <w:rPr>
          <w:rFonts w:ascii="Times New Roman" w:hAnsi="Times New Roman"/>
          <w:sz w:val="24"/>
          <w:szCs w:val="24"/>
        </w:rPr>
        <w:t xml:space="preserve"> welcomed </w:t>
      </w:r>
      <w:r w:rsidR="00793E27">
        <w:rPr>
          <w:rFonts w:ascii="Times New Roman" w:hAnsi="Times New Roman"/>
          <w:sz w:val="24"/>
          <w:szCs w:val="24"/>
        </w:rPr>
        <w:t xml:space="preserve">the group thanking Jeanne Hansen for graciously hosting the group and </w:t>
      </w:r>
      <w:r w:rsidR="007A6EA3">
        <w:rPr>
          <w:rFonts w:ascii="Times New Roman" w:hAnsi="Times New Roman"/>
          <w:sz w:val="24"/>
          <w:szCs w:val="24"/>
        </w:rPr>
        <w:t>providing</w:t>
      </w:r>
      <w:r w:rsidR="00793E27">
        <w:rPr>
          <w:rFonts w:ascii="Times New Roman" w:hAnsi="Times New Roman"/>
          <w:sz w:val="24"/>
          <w:szCs w:val="24"/>
        </w:rPr>
        <w:t xml:space="preserve"> a tour of their farm</w:t>
      </w:r>
      <w:r w:rsidR="007A6EA3">
        <w:rPr>
          <w:rFonts w:ascii="Times New Roman" w:hAnsi="Times New Roman"/>
          <w:sz w:val="24"/>
          <w:szCs w:val="24"/>
        </w:rPr>
        <w:t xml:space="preserve"> operation</w:t>
      </w:r>
      <w:r w:rsidRPr="00E207AC">
        <w:rPr>
          <w:rFonts w:ascii="Times New Roman" w:hAnsi="Times New Roman"/>
          <w:sz w:val="24"/>
          <w:szCs w:val="24"/>
        </w:rPr>
        <w:t>.</w:t>
      </w:r>
      <w:r w:rsidR="00793E27">
        <w:rPr>
          <w:rFonts w:ascii="Times New Roman" w:hAnsi="Times New Roman"/>
          <w:sz w:val="24"/>
          <w:szCs w:val="24"/>
        </w:rPr>
        <w:t xml:space="preserve">  </w:t>
      </w:r>
    </w:p>
    <w:p w:rsidR="007B4CC0" w:rsidRPr="007B4CC0" w:rsidRDefault="007B4CC0" w:rsidP="007B4CC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5105B" w:rsidRPr="00E0564C" w:rsidRDefault="002423D9" w:rsidP="00D5105B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u w:val="single"/>
        </w:rPr>
      </w:pPr>
      <w:r w:rsidRPr="00E0564C">
        <w:rPr>
          <w:rFonts w:ascii="Times New Roman" w:hAnsi="Times New Roman"/>
          <w:sz w:val="24"/>
          <w:szCs w:val="24"/>
          <w:u w:val="single"/>
        </w:rPr>
        <w:t>Summer Project Upd</w:t>
      </w:r>
      <w:r w:rsidR="00D5105B" w:rsidRPr="00E0564C">
        <w:rPr>
          <w:rFonts w:ascii="Times New Roman" w:hAnsi="Times New Roman"/>
          <w:sz w:val="24"/>
          <w:szCs w:val="24"/>
          <w:u w:val="single"/>
        </w:rPr>
        <w:t>ate:</w:t>
      </w:r>
      <w:r w:rsidR="00D5105B" w:rsidRPr="00E0564C">
        <w:rPr>
          <w:rFonts w:ascii="Times New Roman" w:hAnsi="Times New Roman"/>
          <w:sz w:val="24"/>
          <w:szCs w:val="24"/>
        </w:rPr>
        <w:t xml:space="preserve">  </w:t>
      </w:r>
      <w:r w:rsidR="007A6EA3" w:rsidRPr="00E0564C">
        <w:rPr>
          <w:rFonts w:ascii="Times New Roman" w:hAnsi="Times New Roman"/>
          <w:sz w:val="24"/>
          <w:szCs w:val="24"/>
        </w:rPr>
        <w:t xml:space="preserve">Dr. Strohbehn spoke about the upcoming half-day workshop available to anyone involved in preparing or serving food to consumers away from the home and other interested parties.  </w:t>
      </w:r>
      <w:r w:rsidR="00E0564C" w:rsidRPr="00E0564C">
        <w:rPr>
          <w:rFonts w:ascii="Times New Roman" w:hAnsi="Times New Roman"/>
          <w:sz w:val="24"/>
          <w:szCs w:val="24"/>
        </w:rPr>
        <w:t xml:space="preserve">There are four different dates and locations:  June 10 in Sioux City, June 17 in Waterloo, June 24 in Ottumwa and June 26 in Ames.  The workshops will begin at 8:30 a.m. and conclude at 12:30 p.m.  Registration and more information available at </w:t>
      </w:r>
      <w:hyperlink r:id="rId8" w:history="1">
        <w:r w:rsidR="00E0564C" w:rsidRPr="00E0564C">
          <w:rPr>
            <w:rStyle w:val="Hyperlink"/>
            <w:rFonts w:ascii="Times New Roman" w:hAnsi="Times New Roman"/>
            <w:sz w:val="24"/>
            <w:szCs w:val="24"/>
          </w:rPr>
          <w:t>http://bit.ly/Xp9INZ</w:t>
        </w:r>
      </w:hyperlink>
      <w:r w:rsidR="00E0564C" w:rsidRPr="00E0564C">
        <w:rPr>
          <w:rFonts w:ascii="Times New Roman" w:hAnsi="Times New Roman"/>
          <w:sz w:val="24"/>
          <w:szCs w:val="24"/>
        </w:rPr>
        <w:t xml:space="preserve">.  </w:t>
      </w:r>
      <w:r w:rsidR="00BC264A">
        <w:rPr>
          <w:rFonts w:ascii="Times New Roman" w:hAnsi="Times New Roman"/>
          <w:sz w:val="24"/>
          <w:szCs w:val="24"/>
        </w:rPr>
        <w:t>(</w:t>
      </w:r>
      <w:r w:rsidR="00E0564C" w:rsidRPr="00E0564C">
        <w:rPr>
          <w:rFonts w:ascii="Times New Roman" w:hAnsi="Times New Roman"/>
          <w:sz w:val="24"/>
          <w:szCs w:val="24"/>
        </w:rPr>
        <w:t>See attached handout.</w:t>
      </w:r>
      <w:r w:rsidR="00BC264A">
        <w:rPr>
          <w:rFonts w:ascii="Times New Roman" w:hAnsi="Times New Roman"/>
          <w:sz w:val="24"/>
          <w:szCs w:val="24"/>
        </w:rPr>
        <w:t>)</w:t>
      </w:r>
    </w:p>
    <w:p w:rsidR="00E0564C" w:rsidRPr="00E0564C" w:rsidRDefault="00E0564C" w:rsidP="00E0564C">
      <w:pPr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895706" w:rsidRDefault="00E207AC" w:rsidP="00895706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E31108">
        <w:rPr>
          <w:rFonts w:ascii="Times New Roman" w:hAnsi="Times New Roman"/>
          <w:sz w:val="24"/>
          <w:szCs w:val="24"/>
          <w:u w:val="single"/>
        </w:rPr>
        <w:t>Presentation:</w:t>
      </w:r>
      <w:r w:rsidRPr="00E31108">
        <w:rPr>
          <w:rFonts w:ascii="Times New Roman" w:hAnsi="Times New Roman"/>
          <w:sz w:val="24"/>
          <w:szCs w:val="24"/>
        </w:rPr>
        <w:t xml:space="preserve">  </w:t>
      </w:r>
      <w:r w:rsidR="00E0564C">
        <w:rPr>
          <w:rFonts w:ascii="Times New Roman" w:hAnsi="Times New Roman"/>
          <w:sz w:val="24"/>
          <w:szCs w:val="24"/>
        </w:rPr>
        <w:t>Jessica Bloomberg, with the Iowa State Dairy Association,</w:t>
      </w:r>
      <w:r w:rsidR="004A7C5A" w:rsidRPr="00E31108">
        <w:rPr>
          <w:rFonts w:ascii="Times New Roman" w:hAnsi="Times New Roman"/>
          <w:sz w:val="24"/>
          <w:szCs w:val="24"/>
        </w:rPr>
        <w:t xml:space="preserve"> </w:t>
      </w:r>
      <w:r w:rsidR="00E0564C">
        <w:rPr>
          <w:rFonts w:ascii="Times New Roman" w:hAnsi="Times New Roman"/>
          <w:sz w:val="24"/>
          <w:szCs w:val="24"/>
        </w:rPr>
        <w:t xml:space="preserve">presented and spoke to the group concerning the economic impact of Iowa’s dairy industry overall in Iowa.  </w:t>
      </w:r>
      <w:r w:rsidR="00895706">
        <w:rPr>
          <w:rFonts w:ascii="Times New Roman" w:hAnsi="Times New Roman"/>
          <w:sz w:val="24"/>
          <w:szCs w:val="24"/>
        </w:rPr>
        <w:t>There are 1,750 dairy farms in Iowa.  The Iowa dairy industry involves over $715 million in sales of mil</w:t>
      </w:r>
      <w:r w:rsidR="006C21D0">
        <w:rPr>
          <w:rFonts w:ascii="Times New Roman" w:hAnsi="Times New Roman"/>
          <w:sz w:val="24"/>
          <w:szCs w:val="24"/>
        </w:rPr>
        <w:t>k produc</w:t>
      </w:r>
      <w:r w:rsidR="00895706">
        <w:rPr>
          <w:rFonts w:ascii="Times New Roman" w:hAnsi="Times New Roman"/>
          <w:sz w:val="24"/>
          <w:szCs w:val="24"/>
        </w:rPr>
        <w:t>ed and $1.2 billion of proc</w:t>
      </w:r>
      <w:r w:rsidR="006C21D0">
        <w:rPr>
          <w:rFonts w:ascii="Times New Roman" w:hAnsi="Times New Roman"/>
          <w:sz w:val="24"/>
          <w:szCs w:val="24"/>
        </w:rPr>
        <w:t>essed dairy products making it one</w:t>
      </w:r>
      <w:r w:rsidR="00895706">
        <w:rPr>
          <w:rFonts w:ascii="Times New Roman" w:hAnsi="Times New Roman"/>
          <w:sz w:val="24"/>
          <w:szCs w:val="24"/>
        </w:rPr>
        <w:t xml:space="preserve"> of the </w:t>
      </w:r>
      <w:r w:rsidR="006C21D0">
        <w:rPr>
          <w:rFonts w:ascii="Times New Roman" w:hAnsi="Times New Roman"/>
          <w:sz w:val="24"/>
          <w:szCs w:val="24"/>
        </w:rPr>
        <w:t>five</w:t>
      </w:r>
      <w:r w:rsidR="00895706">
        <w:rPr>
          <w:rFonts w:ascii="Times New Roman" w:hAnsi="Times New Roman"/>
          <w:sz w:val="24"/>
          <w:szCs w:val="24"/>
        </w:rPr>
        <w:t xml:space="preserve"> largest commodity groups in the state.  To read the entire study </w:t>
      </w:r>
      <w:r w:rsidR="00895706" w:rsidRPr="00895706">
        <w:rPr>
          <w:rFonts w:ascii="Times New Roman" w:hAnsi="Times New Roman"/>
          <w:i/>
          <w:sz w:val="24"/>
          <w:szCs w:val="24"/>
        </w:rPr>
        <w:t>Iowa’s Dairy Industry:  An Economic Review</w:t>
      </w:r>
      <w:r w:rsidR="00895706">
        <w:rPr>
          <w:rFonts w:ascii="Times New Roman" w:hAnsi="Times New Roman"/>
          <w:sz w:val="24"/>
          <w:szCs w:val="24"/>
        </w:rPr>
        <w:t xml:space="preserve">, visit:  </w:t>
      </w:r>
      <w:hyperlink r:id="rId9" w:history="1">
        <w:r w:rsidR="00895706" w:rsidRPr="00886820">
          <w:rPr>
            <w:rStyle w:val="Hyperlink"/>
            <w:rFonts w:ascii="Times New Roman" w:hAnsi="Times New Roman"/>
            <w:sz w:val="24"/>
            <w:szCs w:val="24"/>
          </w:rPr>
          <w:t>www.iowadairy.org</w:t>
        </w:r>
      </w:hyperlink>
      <w:r w:rsidR="00BC264A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895706" w:rsidRDefault="00BC264A" w:rsidP="008957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(PowerPoint presentation attached.)</w:t>
      </w:r>
    </w:p>
    <w:p w:rsidR="00895706" w:rsidRPr="00895706" w:rsidRDefault="00895706" w:rsidP="00895706">
      <w:pPr>
        <w:contextualSpacing/>
        <w:rPr>
          <w:rFonts w:ascii="Times New Roman" w:hAnsi="Times New Roman"/>
          <w:sz w:val="24"/>
          <w:szCs w:val="24"/>
        </w:rPr>
      </w:pPr>
    </w:p>
    <w:p w:rsidR="00E31108" w:rsidRPr="00E31108" w:rsidRDefault="00E31108" w:rsidP="00E3110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2428C" w:rsidRDefault="00E059A8" w:rsidP="007B4CC0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Foodborne Illness Update</w:t>
      </w:r>
      <w:r w:rsidR="007B4CC0" w:rsidRPr="00AB4C08">
        <w:rPr>
          <w:rFonts w:ascii="Times New Roman" w:hAnsi="Times New Roman"/>
          <w:sz w:val="24"/>
          <w:szCs w:val="24"/>
          <w:u w:val="single"/>
        </w:rPr>
        <w:t>:</w:t>
      </w:r>
      <w:r w:rsidR="007B4CC0" w:rsidRPr="00AB4C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Dr. Garvey gave an update concerning reported cases of foodborne illnesses.  </w:t>
      </w:r>
      <w:r w:rsidR="0062428C">
        <w:rPr>
          <w:rFonts w:ascii="Times New Roman" w:hAnsi="Times New Roman"/>
          <w:sz w:val="24"/>
          <w:szCs w:val="24"/>
        </w:rPr>
        <w:t xml:space="preserve">There is an under-reporting issue regarding foodborne illness; however, most physicians do not do any testing when presented with a possible FBI.  </w:t>
      </w:r>
    </w:p>
    <w:p w:rsidR="0062428C" w:rsidRDefault="0062428C" w:rsidP="0062428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2428C" w:rsidRPr="00AA3E24" w:rsidRDefault="00E059A8" w:rsidP="00BC264A">
      <w:pPr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A3E24">
        <w:rPr>
          <w:rFonts w:ascii="Times New Roman" w:hAnsi="Times New Roman"/>
          <w:sz w:val="24"/>
          <w:szCs w:val="24"/>
        </w:rPr>
        <w:t>Norovirus</w:t>
      </w:r>
      <w:proofErr w:type="spellEnd"/>
      <w:r w:rsidRPr="00AA3E24">
        <w:rPr>
          <w:rFonts w:ascii="Times New Roman" w:hAnsi="Times New Roman"/>
          <w:sz w:val="24"/>
          <w:szCs w:val="24"/>
        </w:rPr>
        <w:t xml:space="preserve"> cases have decreased for the most part compared to the winter months.  </w:t>
      </w:r>
      <w:r w:rsidR="00AA3E24" w:rsidRPr="00AA3E24">
        <w:rPr>
          <w:rFonts w:ascii="Times New Roman" w:hAnsi="Times New Roman"/>
          <w:sz w:val="24"/>
          <w:szCs w:val="24"/>
        </w:rPr>
        <w:t xml:space="preserve">The State Hygienic Lab in Iowa City is the only facility in the state to test specifically for </w:t>
      </w:r>
      <w:proofErr w:type="spellStart"/>
      <w:r w:rsidR="00AA3E24" w:rsidRPr="00AA3E24">
        <w:rPr>
          <w:rFonts w:ascii="Times New Roman" w:hAnsi="Times New Roman"/>
          <w:sz w:val="24"/>
          <w:szCs w:val="24"/>
        </w:rPr>
        <w:t>norovirus</w:t>
      </w:r>
      <w:proofErr w:type="spellEnd"/>
      <w:r w:rsidR="00AA3E24" w:rsidRPr="00AA3E24">
        <w:rPr>
          <w:rFonts w:ascii="Times New Roman" w:hAnsi="Times New Roman"/>
          <w:sz w:val="24"/>
          <w:szCs w:val="24"/>
        </w:rPr>
        <w:t xml:space="preserve">.  </w:t>
      </w:r>
      <w:r w:rsidR="0062428C" w:rsidRPr="00AA3E24">
        <w:rPr>
          <w:rFonts w:ascii="Times New Roman" w:hAnsi="Times New Roman"/>
          <w:sz w:val="24"/>
          <w:szCs w:val="24"/>
        </w:rPr>
        <w:t xml:space="preserve">The CDC has recently prepared detailed guidance for long-term care facilities concerning </w:t>
      </w:r>
      <w:proofErr w:type="spellStart"/>
      <w:r w:rsidR="0062428C" w:rsidRPr="00AA3E24">
        <w:rPr>
          <w:rFonts w:ascii="Times New Roman" w:hAnsi="Times New Roman"/>
          <w:sz w:val="24"/>
          <w:szCs w:val="24"/>
        </w:rPr>
        <w:t>noro</w:t>
      </w:r>
      <w:proofErr w:type="spellEnd"/>
      <w:r w:rsidR="0062428C" w:rsidRPr="00AA3E24">
        <w:rPr>
          <w:rFonts w:ascii="Times New Roman" w:hAnsi="Times New Roman"/>
          <w:sz w:val="24"/>
          <w:szCs w:val="24"/>
        </w:rPr>
        <w:t xml:space="preserve"> outbreaks.  Dr. Garvey will share this with the group in the future.</w:t>
      </w:r>
      <w:r w:rsidR="00AA3E24" w:rsidRPr="00AA3E24">
        <w:rPr>
          <w:rFonts w:ascii="Times New Roman" w:hAnsi="Times New Roman"/>
          <w:sz w:val="24"/>
          <w:szCs w:val="24"/>
        </w:rPr>
        <w:t xml:space="preserve">  </w:t>
      </w:r>
    </w:p>
    <w:p w:rsidR="007B4CC0" w:rsidRDefault="00E059A8" w:rsidP="0062428C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have been a few salmonella outbreaks</w:t>
      </w:r>
      <w:r w:rsidR="0062428C">
        <w:rPr>
          <w:rFonts w:ascii="Times New Roman" w:hAnsi="Times New Roman"/>
          <w:sz w:val="24"/>
          <w:szCs w:val="24"/>
        </w:rPr>
        <w:t xml:space="preserve">; however, difficult to determine source.  </w:t>
      </w:r>
    </w:p>
    <w:p w:rsidR="00AA3E24" w:rsidRDefault="00AA3E24" w:rsidP="0062428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A3E24" w:rsidRDefault="00AA3E24" w:rsidP="00AA3E24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 Obbink, DIA, discussed the </w:t>
      </w:r>
      <w:proofErr w:type="spellStart"/>
      <w:r>
        <w:rPr>
          <w:rFonts w:ascii="Times New Roman" w:hAnsi="Times New Roman"/>
          <w:sz w:val="24"/>
          <w:szCs w:val="24"/>
        </w:rPr>
        <w:t>norovirus</w:t>
      </w:r>
      <w:proofErr w:type="spellEnd"/>
      <w:r>
        <w:rPr>
          <w:rFonts w:ascii="Times New Roman" w:hAnsi="Times New Roman"/>
          <w:sz w:val="24"/>
          <w:szCs w:val="24"/>
        </w:rPr>
        <w:t xml:space="preserve"> clean-up process.  The process list is currently being reviewed concerning bleaching solution and once revised, </w:t>
      </w:r>
      <w:r w:rsidR="00BD0C44">
        <w:rPr>
          <w:rFonts w:ascii="Times New Roman" w:hAnsi="Times New Roman"/>
          <w:sz w:val="24"/>
          <w:szCs w:val="24"/>
        </w:rPr>
        <w:t xml:space="preserve">printed and </w:t>
      </w:r>
      <w:r>
        <w:rPr>
          <w:rFonts w:ascii="Times New Roman" w:hAnsi="Times New Roman"/>
          <w:sz w:val="24"/>
          <w:szCs w:val="24"/>
        </w:rPr>
        <w:t xml:space="preserve">shared with the group.  </w:t>
      </w:r>
    </w:p>
    <w:p w:rsidR="00AA3E24" w:rsidRDefault="00AA3E24" w:rsidP="00AA3E24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3106A" w:rsidRDefault="00AA3E24" w:rsidP="00AA3E24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reported that the Rapid Response Team has been busy.</w:t>
      </w:r>
      <w:r w:rsidR="00E57695">
        <w:rPr>
          <w:rFonts w:ascii="Times New Roman" w:hAnsi="Times New Roman"/>
          <w:sz w:val="24"/>
          <w:szCs w:val="24"/>
        </w:rPr>
        <w:t xml:space="preserve">  On March 25, 2013 there was a capabilities </w:t>
      </w:r>
      <w:r w:rsidR="00C3106A">
        <w:rPr>
          <w:rFonts w:ascii="Times New Roman" w:hAnsi="Times New Roman"/>
          <w:sz w:val="24"/>
          <w:szCs w:val="24"/>
        </w:rPr>
        <w:t>self-</w:t>
      </w:r>
      <w:r w:rsidR="00E57695">
        <w:rPr>
          <w:rFonts w:ascii="Times New Roman" w:hAnsi="Times New Roman"/>
          <w:sz w:val="24"/>
          <w:szCs w:val="24"/>
        </w:rPr>
        <w:t>assessment meeting at the Iowa Laboratory Facility, DMACC Campus in Ankeny, Iowa</w:t>
      </w:r>
      <w:r w:rsidR="00C3106A">
        <w:rPr>
          <w:rFonts w:ascii="Times New Roman" w:hAnsi="Times New Roman"/>
          <w:sz w:val="24"/>
          <w:szCs w:val="24"/>
        </w:rPr>
        <w:t xml:space="preserve">.  Those in attendance included </w:t>
      </w:r>
      <w:r w:rsidR="00E57695">
        <w:rPr>
          <w:rFonts w:ascii="Times New Roman" w:hAnsi="Times New Roman"/>
          <w:sz w:val="24"/>
          <w:szCs w:val="24"/>
        </w:rPr>
        <w:t>FDA, IDALS, IDPH, DIA and Homeland Secur</w:t>
      </w:r>
      <w:r w:rsidR="00C3106A">
        <w:rPr>
          <w:rFonts w:ascii="Times New Roman" w:hAnsi="Times New Roman"/>
          <w:sz w:val="24"/>
          <w:szCs w:val="24"/>
        </w:rPr>
        <w:t>ity with</w:t>
      </w:r>
      <w:r w:rsidR="00E57695">
        <w:rPr>
          <w:rFonts w:ascii="Times New Roman" w:hAnsi="Times New Roman"/>
          <w:sz w:val="24"/>
          <w:szCs w:val="24"/>
        </w:rPr>
        <w:t xml:space="preserve"> strategic improvement planning </w:t>
      </w:r>
      <w:r w:rsidR="00C3106A">
        <w:rPr>
          <w:rFonts w:ascii="Times New Roman" w:hAnsi="Times New Roman"/>
          <w:sz w:val="24"/>
          <w:szCs w:val="24"/>
        </w:rPr>
        <w:t>and more outreach and education on food safety.</w:t>
      </w:r>
    </w:p>
    <w:p w:rsidR="00D30596" w:rsidRDefault="00BD0C44" w:rsidP="00D30596">
      <w:pPr>
        <w:pStyle w:val="BodyText"/>
      </w:pPr>
      <w:r>
        <w:rPr>
          <w:rFonts w:ascii="Times New Roman" w:hAnsi="Times New Roman"/>
          <w:sz w:val="24"/>
          <w:szCs w:val="24"/>
        </w:rPr>
        <w:tab/>
      </w:r>
      <w:r w:rsidR="00C3106A">
        <w:rPr>
          <w:rFonts w:ascii="Times New Roman" w:hAnsi="Times New Roman"/>
          <w:sz w:val="24"/>
          <w:szCs w:val="24"/>
        </w:rPr>
        <w:t xml:space="preserve">April 29 – May 3, 2013 there was an </w:t>
      </w:r>
      <w:r w:rsidR="000111D3">
        <w:rPr>
          <w:rFonts w:ascii="Times New Roman" w:hAnsi="Times New Roman"/>
          <w:sz w:val="24"/>
          <w:szCs w:val="24"/>
        </w:rPr>
        <w:t>Incident</w:t>
      </w:r>
      <w:r w:rsidR="00C3106A">
        <w:rPr>
          <w:rFonts w:ascii="Times New Roman" w:hAnsi="Times New Roman"/>
          <w:sz w:val="24"/>
          <w:szCs w:val="24"/>
        </w:rPr>
        <w:t xml:space="preserve"> Command System (ICS) </w:t>
      </w:r>
      <w:r w:rsidR="000111D3">
        <w:rPr>
          <w:rFonts w:ascii="Times New Roman" w:hAnsi="Times New Roman"/>
          <w:sz w:val="24"/>
          <w:szCs w:val="24"/>
        </w:rPr>
        <w:t xml:space="preserve">300 and 400 </w:t>
      </w:r>
      <w:r w:rsidR="000111D3">
        <w:rPr>
          <w:rFonts w:ascii="Times New Roman" w:hAnsi="Times New Roman"/>
          <w:sz w:val="24"/>
          <w:szCs w:val="24"/>
        </w:rPr>
        <w:tab/>
        <w:t>class</w:t>
      </w:r>
      <w:r w:rsidR="00C3106A">
        <w:rPr>
          <w:rFonts w:ascii="Times New Roman" w:hAnsi="Times New Roman"/>
          <w:sz w:val="24"/>
          <w:szCs w:val="24"/>
        </w:rPr>
        <w:t xml:space="preserve"> held jointly</w:t>
      </w:r>
      <w:r w:rsidR="000111D3">
        <w:rPr>
          <w:rFonts w:ascii="Times New Roman" w:hAnsi="Times New Roman"/>
          <w:sz w:val="24"/>
          <w:szCs w:val="24"/>
        </w:rPr>
        <w:t xml:space="preserve"> </w:t>
      </w:r>
      <w:r w:rsidR="00C3106A">
        <w:rPr>
          <w:rFonts w:ascii="Times New Roman" w:hAnsi="Times New Roman"/>
          <w:sz w:val="24"/>
          <w:szCs w:val="24"/>
        </w:rPr>
        <w:t>with Iowa and Missouri</w:t>
      </w:r>
      <w:r w:rsidR="000111D3">
        <w:rPr>
          <w:rFonts w:ascii="Times New Roman" w:hAnsi="Times New Roman"/>
          <w:sz w:val="24"/>
          <w:szCs w:val="24"/>
        </w:rPr>
        <w:t xml:space="preserve">, including a training </w:t>
      </w:r>
      <w:r w:rsidR="0006483D">
        <w:rPr>
          <w:rFonts w:ascii="Times New Roman" w:hAnsi="Times New Roman"/>
          <w:sz w:val="24"/>
          <w:szCs w:val="24"/>
        </w:rPr>
        <w:t xml:space="preserve">exercise </w:t>
      </w:r>
      <w:r w:rsidR="00B305DB">
        <w:rPr>
          <w:rFonts w:ascii="Times New Roman" w:hAnsi="Times New Roman"/>
          <w:sz w:val="24"/>
          <w:szCs w:val="24"/>
        </w:rPr>
        <w:t>for</w:t>
      </w:r>
      <w:r w:rsidR="000111D3">
        <w:rPr>
          <w:rFonts w:ascii="Times New Roman" w:hAnsi="Times New Roman"/>
          <w:sz w:val="24"/>
          <w:szCs w:val="24"/>
        </w:rPr>
        <w:t xml:space="preserve"> the RRT </w:t>
      </w:r>
      <w:r w:rsidR="000111D3">
        <w:rPr>
          <w:rFonts w:ascii="Times New Roman" w:hAnsi="Times New Roman"/>
          <w:sz w:val="24"/>
          <w:szCs w:val="24"/>
        </w:rPr>
        <w:tab/>
        <w:t>teams at the Honey Creek</w:t>
      </w:r>
      <w:r w:rsidR="00B305DB">
        <w:rPr>
          <w:rFonts w:ascii="Times New Roman" w:hAnsi="Times New Roman"/>
          <w:sz w:val="24"/>
          <w:szCs w:val="24"/>
        </w:rPr>
        <w:t xml:space="preserve"> Resort, Lake </w:t>
      </w:r>
      <w:proofErr w:type="spellStart"/>
      <w:r w:rsidR="00B305DB">
        <w:rPr>
          <w:rFonts w:ascii="Times New Roman" w:hAnsi="Times New Roman"/>
          <w:sz w:val="24"/>
          <w:szCs w:val="24"/>
        </w:rPr>
        <w:t>Rathbun</w:t>
      </w:r>
      <w:proofErr w:type="spellEnd"/>
      <w:r w:rsidR="00B305DB">
        <w:rPr>
          <w:rFonts w:ascii="Times New Roman" w:hAnsi="Times New Roman"/>
          <w:sz w:val="24"/>
          <w:szCs w:val="24"/>
        </w:rPr>
        <w:t>.</w:t>
      </w:r>
    </w:p>
    <w:p w:rsidR="00E059A8" w:rsidRPr="00AB4C08" w:rsidRDefault="00E059A8" w:rsidP="00E059A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09E2" w:rsidRPr="00482EE4" w:rsidRDefault="00D26863" w:rsidP="00BC264A">
      <w:pPr>
        <w:numPr>
          <w:ilvl w:val="0"/>
          <w:numId w:val="4"/>
        </w:numPr>
        <w:contextualSpacing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  <w:r w:rsidR="007B4CC0" w:rsidRPr="00BF7B66">
        <w:rPr>
          <w:rFonts w:ascii="Times New Roman" w:hAnsi="Times New Roman"/>
          <w:sz w:val="24"/>
          <w:szCs w:val="24"/>
          <w:u w:val="single"/>
        </w:rPr>
        <w:t>:</w:t>
      </w:r>
      <w:r w:rsidR="007B4CC0" w:rsidRPr="00BF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No new business.</w:t>
      </w:r>
    </w:p>
    <w:p w:rsidR="002B6073" w:rsidRPr="00DF19B4" w:rsidRDefault="00A13598" w:rsidP="00D2686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A13598">
        <w:rPr>
          <w:rFonts w:ascii="Times New Roman" w:hAnsi="Times New Roman"/>
          <w:sz w:val="24"/>
          <w:szCs w:val="24"/>
          <w:u w:val="single"/>
        </w:rPr>
        <w:t>Information Sharing from Task Force Members:</w:t>
      </w:r>
      <w:r>
        <w:rPr>
          <w:rFonts w:ascii="Times New Roman" w:hAnsi="Times New Roman"/>
          <w:sz w:val="24"/>
          <w:szCs w:val="24"/>
        </w:rPr>
        <w:t xml:space="preserve">  </w:t>
      </w:r>
      <w:r w:rsidR="00C57662">
        <w:rPr>
          <w:rFonts w:ascii="Times New Roman" w:hAnsi="Times New Roman"/>
          <w:sz w:val="24"/>
          <w:szCs w:val="24"/>
        </w:rPr>
        <w:t xml:space="preserve">Jeanne Hansen shared with the group that ice cream sales are up and the business is currently marketing peppered cheese curds as a new product.  UNI College, Cedar Falls, </w:t>
      </w:r>
      <w:r w:rsidR="00DF19B4">
        <w:rPr>
          <w:rFonts w:ascii="Times New Roman" w:hAnsi="Times New Roman"/>
          <w:sz w:val="24"/>
          <w:szCs w:val="24"/>
        </w:rPr>
        <w:t>hosts a June event</w:t>
      </w:r>
      <w:r w:rsidR="00C57662">
        <w:rPr>
          <w:rFonts w:ascii="Times New Roman" w:hAnsi="Times New Roman"/>
          <w:sz w:val="24"/>
          <w:szCs w:val="24"/>
        </w:rPr>
        <w:t xml:space="preserve"> called </w:t>
      </w:r>
      <w:r w:rsidR="00DF19B4">
        <w:rPr>
          <w:rFonts w:ascii="Times New Roman" w:hAnsi="Times New Roman"/>
          <w:sz w:val="24"/>
          <w:szCs w:val="24"/>
        </w:rPr>
        <w:t>the “Solar Splash,” and the college purchases several ice cream products for the event.  Jeanne indicated business will be heading to the Cedar Rapids area also as it is a strong market.</w:t>
      </w:r>
    </w:p>
    <w:p w:rsidR="00871101" w:rsidRDefault="00DF19B4" w:rsidP="00DF1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Dr. Strohbehn touched on the Food Safety Modernization Act.  The definition of a farm </w:t>
      </w:r>
      <w:r>
        <w:rPr>
          <w:rFonts w:ascii="Times New Roman" w:hAnsi="Times New Roman"/>
          <w:sz w:val="24"/>
          <w:szCs w:val="24"/>
        </w:rPr>
        <w:tab/>
        <w:t xml:space="preserve">is changing – depends upon the monetary sales for human consumption in defining a </w:t>
      </w:r>
      <w:r>
        <w:rPr>
          <w:rFonts w:ascii="Times New Roman" w:hAnsi="Times New Roman"/>
          <w:sz w:val="24"/>
          <w:szCs w:val="24"/>
        </w:rPr>
        <w:tab/>
        <w:t>farm</w:t>
      </w:r>
      <w:r w:rsidR="00871101">
        <w:rPr>
          <w:rFonts w:ascii="Times New Roman" w:hAnsi="Times New Roman"/>
          <w:sz w:val="24"/>
          <w:szCs w:val="24"/>
        </w:rPr>
        <w:t>; new fresh produce standards</w:t>
      </w:r>
      <w:r>
        <w:rPr>
          <w:rFonts w:ascii="Times New Roman" w:hAnsi="Times New Roman"/>
          <w:sz w:val="24"/>
          <w:szCs w:val="24"/>
        </w:rPr>
        <w:t>.</w:t>
      </w:r>
    </w:p>
    <w:p w:rsidR="00871101" w:rsidRDefault="00871101" w:rsidP="00DF1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Lois White, Iowa Egg Council, mentioned </w:t>
      </w:r>
      <w:r w:rsidR="00EF7880">
        <w:rPr>
          <w:rFonts w:ascii="Times New Roman" w:hAnsi="Times New Roman"/>
          <w:sz w:val="24"/>
          <w:szCs w:val="24"/>
        </w:rPr>
        <w:t xml:space="preserve">Hy-Vee is supplying 1,000 eggs to </w:t>
      </w:r>
      <w:r w:rsidR="00736767">
        <w:rPr>
          <w:rFonts w:ascii="Times New Roman" w:hAnsi="Times New Roman"/>
          <w:sz w:val="24"/>
          <w:szCs w:val="24"/>
        </w:rPr>
        <w:t>an</w:t>
      </w:r>
      <w:r w:rsidR="00EF7880">
        <w:rPr>
          <w:rFonts w:ascii="Times New Roman" w:hAnsi="Times New Roman"/>
          <w:sz w:val="24"/>
          <w:szCs w:val="24"/>
        </w:rPr>
        <w:t xml:space="preserve"> ISU </w:t>
      </w:r>
      <w:r w:rsidR="00736767">
        <w:rPr>
          <w:rFonts w:ascii="Times New Roman" w:hAnsi="Times New Roman"/>
          <w:sz w:val="24"/>
          <w:szCs w:val="24"/>
        </w:rPr>
        <w:tab/>
      </w:r>
      <w:r w:rsidR="00EF7880">
        <w:rPr>
          <w:rFonts w:ascii="Times New Roman" w:hAnsi="Times New Roman"/>
          <w:sz w:val="24"/>
          <w:szCs w:val="24"/>
        </w:rPr>
        <w:t xml:space="preserve">Club, Power </w:t>
      </w:r>
      <w:proofErr w:type="gramStart"/>
      <w:r w:rsidR="00EF7880">
        <w:rPr>
          <w:rFonts w:ascii="Times New Roman" w:hAnsi="Times New Roman"/>
          <w:sz w:val="24"/>
          <w:szCs w:val="24"/>
        </w:rPr>
        <w:t>Up With</w:t>
      </w:r>
      <w:proofErr w:type="gramEnd"/>
      <w:r w:rsidR="00EF7880">
        <w:rPr>
          <w:rFonts w:ascii="Times New Roman" w:hAnsi="Times New Roman"/>
          <w:sz w:val="24"/>
          <w:szCs w:val="24"/>
        </w:rPr>
        <w:t xml:space="preserve"> Protein </w:t>
      </w:r>
      <w:r w:rsidR="00736767">
        <w:rPr>
          <w:rFonts w:ascii="Times New Roman" w:hAnsi="Times New Roman"/>
          <w:sz w:val="24"/>
          <w:szCs w:val="24"/>
        </w:rPr>
        <w:t>serving</w:t>
      </w:r>
      <w:r w:rsidR="00EF7880">
        <w:rPr>
          <w:rFonts w:ascii="Times New Roman" w:hAnsi="Times New Roman"/>
          <w:sz w:val="24"/>
          <w:szCs w:val="24"/>
        </w:rPr>
        <w:t xml:space="preserve"> hardboiled eggs on a stick at the ISU </w:t>
      </w:r>
      <w:proofErr w:type="spellStart"/>
      <w:r w:rsidR="00EF7880">
        <w:rPr>
          <w:rFonts w:ascii="Times New Roman" w:hAnsi="Times New Roman"/>
          <w:sz w:val="24"/>
          <w:szCs w:val="24"/>
        </w:rPr>
        <w:t>Veishea</w:t>
      </w:r>
      <w:proofErr w:type="spellEnd"/>
      <w:r w:rsidR="00EF7880">
        <w:rPr>
          <w:rFonts w:ascii="Times New Roman" w:hAnsi="Times New Roman"/>
          <w:sz w:val="24"/>
          <w:szCs w:val="24"/>
        </w:rPr>
        <w:t xml:space="preserve"> event </w:t>
      </w:r>
      <w:r w:rsidR="00736767">
        <w:rPr>
          <w:rFonts w:ascii="Times New Roman" w:hAnsi="Times New Roman"/>
          <w:sz w:val="24"/>
          <w:szCs w:val="24"/>
        </w:rPr>
        <w:tab/>
      </w:r>
      <w:r w:rsidR="00EF7880">
        <w:rPr>
          <w:rFonts w:ascii="Times New Roman" w:hAnsi="Times New Roman"/>
          <w:sz w:val="24"/>
          <w:szCs w:val="24"/>
        </w:rPr>
        <w:t>in April.  T</w:t>
      </w:r>
      <w:r>
        <w:rPr>
          <w:rFonts w:ascii="Times New Roman" w:hAnsi="Times New Roman"/>
          <w:sz w:val="24"/>
          <w:szCs w:val="24"/>
        </w:rPr>
        <w:t xml:space="preserve">he egg association is working with Hy-Vee </w:t>
      </w:r>
      <w:r w:rsidR="00EF7880">
        <w:rPr>
          <w:rFonts w:ascii="Times New Roman" w:hAnsi="Times New Roman"/>
          <w:sz w:val="24"/>
          <w:szCs w:val="24"/>
        </w:rPr>
        <w:t>making sure</w:t>
      </w:r>
      <w:r w:rsidR="00736767">
        <w:rPr>
          <w:rFonts w:ascii="Times New Roman" w:hAnsi="Times New Roman"/>
          <w:sz w:val="24"/>
          <w:szCs w:val="24"/>
        </w:rPr>
        <w:t xml:space="preserve"> the eggs are being </w:t>
      </w:r>
      <w:r w:rsidR="00736767">
        <w:rPr>
          <w:rFonts w:ascii="Times New Roman" w:hAnsi="Times New Roman"/>
          <w:sz w:val="24"/>
          <w:szCs w:val="24"/>
        </w:rPr>
        <w:tab/>
        <w:t>handled properly.</w:t>
      </w:r>
    </w:p>
    <w:p w:rsidR="00736767" w:rsidRDefault="00736767" w:rsidP="00DF19B4">
      <w:pPr>
        <w:rPr>
          <w:rFonts w:ascii="Times New Roman" w:hAnsi="Times New Roman"/>
          <w:sz w:val="24"/>
          <w:szCs w:val="24"/>
        </w:rPr>
      </w:pPr>
    </w:p>
    <w:p w:rsidR="00736767" w:rsidRDefault="00736767" w:rsidP="00DF1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Carla Russell, Dept. of Aging, shared with the group that her agency advocates for </w:t>
      </w:r>
      <w:r>
        <w:rPr>
          <w:rFonts w:ascii="Times New Roman" w:hAnsi="Times New Roman"/>
          <w:sz w:val="24"/>
          <w:szCs w:val="24"/>
        </w:rPr>
        <w:tab/>
        <w:t xml:space="preserve">individuals over the age of 60, helping the older and disabled population </w:t>
      </w:r>
      <w:r w:rsidR="00AE772E">
        <w:rPr>
          <w:rFonts w:ascii="Times New Roman" w:hAnsi="Times New Roman"/>
          <w:sz w:val="24"/>
          <w:szCs w:val="24"/>
        </w:rPr>
        <w:t xml:space="preserve">maintain their </w:t>
      </w:r>
      <w:r w:rsidR="00AE772E">
        <w:rPr>
          <w:rFonts w:ascii="Times New Roman" w:hAnsi="Times New Roman"/>
          <w:sz w:val="24"/>
          <w:szCs w:val="24"/>
        </w:rPr>
        <w:tab/>
        <w:t>health and independence in their homes and communities.</w:t>
      </w:r>
    </w:p>
    <w:p w:rsidR="00A22C05" w:rsidRDefault="00A22C05" w:rsidP="00DF1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Jessica indicated that June is Dairy Month.  The June Dairy Iowa meeting is scheduled </w:t>
      </w:r>
      <w:r>
        <w:rPr>
          <w:rFonts w:ascii="Times New Roman" w:hAnsi="Times New Roman"/>
          <w:sz w:val="24"/>
          <w:szCs w:val="24"/>
        </w:rPr>
        <w:tab/>
        <w:t>for June 11</w:t>
      </w:r>
      <w:r w:rsidRPr="00A22C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A22927">
        <w:rPr>
          <w:rFonts w:ascii="Times New Roman" w:hAnsi="Times New Roman"/>
          <w:sz w:val="24"/>
          <w:szCs w:val="24"/>
        </w:rPr>
        <w:t>but detailes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still not yet finalized.</w:t>
      </w:r>
    </w:p>
    <w:p w:rsidR="00C57662" w:rsidRPr="00C57662" w:rsidRDefault="00C57662" w:rsidP="00677756">
      <w:pPr>
        <w:pStyle w:val="ListParagraph"/>
        <w:numPr>
          <w:ilvl w:val="0"/>
          <w:numId w:val="4"/>
        </w:numPr>
        <w:tabs>
          <w:tab w:val="left" w:pos="270"/>
        </w:tabs>
        <w:ind w:hanging="450"/>
        <w:rPr>
          <w:rFonts w:ascii="Times New Roman" w:hAnsi="Times New Roman"/>
          <w:sz w:val="24"/>
          <w:szCs w:val="24"/>
          <w:u w:val="single"/>
        </w:rPr>
      </w:pPr>
      <w:r w:rsidRPr="00C57662">
        <w:rPr>
          <w:rFonts w:ascii="Times New Roman" w:hAnsi="Times New Roman"/>
          <w:sz w:val="24"/>
          <w:szCs w:val="24"/>
          <w:u w:val="single"/>
        </w:rPr>
        <w:t>Tour:</w:t>
      </w:r>
      <w:r w:rsidR="00677756" w:rsidRPr="00C576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Jeanne took the group on a tour of the family farm sharing the farming/manufacturing side of the dairy industry.</w:t>
      </w:r>
    </w:p>
    <w:p w:rsidR="00C57662" w:rsidRPr="00C57662" w:rsidRDefault="00C57662" w:rsidP="00C57662">
      <w:pPr>
        <w:pStyle w:val="ListParagraph"/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</w:p>
    <w:p w:rsidR="00677756" w:rsidRPr="000A131B" w:rsidRDefault="00677756" w:rsidP="00677756">
      <w:pPr>
        <w:pStyle w:val="ListParagraph"/>
        <w:numPr>
          <w:ilvl w:val="0"/>
          <w:numId w:val="4"/>
        </w:numPr>
        <w:tabs>
          <w:tab w:val="left" w:pos="270"/>
        </w:tabs>
        <w:ind w:hanging="450"/>
        <w:rPr>
          <w:rFonts w:ascii="Times New Roman" w:hAnsi="Times New Roman"/>
          <w:sz w:val="24"/>
          <w:szCs w:val="24"/>
          <w:u w:val="single"/>
        </w:rPr>
      </w:pPr>
      <w:r w:rsidRPr="00677756">
        <w:rPr>
          <w:rFonts w:ascii="Times New Roman" w:hAnsi="Times New Roman"/>
          <w:sz w:val="24"/>
          <w:szCs w:val="24"/>
          <w:u w:val="single"/>
        </w:rPr>
        <w:t>Adjourn:</w:t>
      </w:r>
      <w:r w:rsidR="00664288">
        <w:rPr>
          <w:rFonts w:ascii="Times New Roman" w:hAnsi="Times New Roman"/>
          <w:sz w:val="24"/>
          <w:szCs w:val="24"/>
        </w:rPr>
        <w:t xml:space="preserve">  The meeting </w:t>
      </w:r>
      <w:r w:rsidR="00D26863">
        <w:rPr>
          <w:rFonts w:ascii="Times New Roman" w:hAnsi="Times New Roman"/>
          <w:sz w:val="24"/>
          <w:szCs w:val="24"/>
        </w:rPr>
        <w:t xml:space="preserve">and tour </w:t>
      </w:r>
      <w:r w:rsidR="00664288">
        <w:rPr>
          <w:rFonts w:ascii="Times New Roman" w:hAnsi="Times New Roman"/>
          <w:sz w:val="24"/>
          <w:szCs w:val="24"/>
        </w:rPr>
        <w:t xml:space="preserve">adjourned at approximately </w:t>
      </w:r>
      <w:r w:rsidR="00D26863">
        <w:rPr>
          <w:rFonts w:ascii="Times New Roman" w:hAnsi="Times New Roman"/>
          <w:sz w:val="24"/>
          <w:szCs w:val="24"/>
        </w:rPr>
        <w:t>1:00</w:t>
      </w:r>
      <w:r w:rsidR="00664288">
        <w:rPr>
          <w:rFonts w:ascii="Times New Roman" w:hAnsi="Times New Roman"/>
          <w:sz w:val="24"/>
          <w:szCs w:val="24"/>
        </w:rPr>
        <w:t xml:space="preserve"> p.m.</w:t>
      </w:r>
    </w:p>
    <w:p w:rsidR="000A131B" w:rsidRDefault="00DA1F95" w:rsidP="000A131B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Handout</w:t>
      </w:r>
      <w:r w:rsidR="007A6E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</w:t>
      </w:r>
      <w:r w:rsidR="000A131B">
        <w:rPr>
          <w:rFonts w:ascii="Times New Roman" w:hAnsi="Times New Roman"/>
          <w:sz w:val="24"/>
          <w:szCs w:val="24"/>
        </w:rPr>
        <w:t xml:space="preserve">:  </w:t>
      </w:r>
    </w:p>
    <w:p w:rsidR="000A131B" w:rsidRDefault="002423D9" w:rsidP="000A131B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Workshop </w:t>
      </w:r>
      <w:proofErr w:type="spellStart"/>
      <w:r>
        <w:rPr>
          <w:rFonts w:ascii="Times New Roman" w:hAnsi="Times New Roman"/>
          <w:sz w:val="24"/>
          <w:szCs w:val="24"/>
        </w:rPr>
        <w:t>Pamplet</w:t>
      </w:r>
      <w:proofErr w:type="spellEnd"/>
      <w:r>
        <w:rPr>
          <w:rFonts w:ascii="Times New Roman" w:hAnsi="Times New Roman"/>
          <w:sz w:val="24"/>
          <w:szCs w:val="24"/>
        </w:rPr>
        <w:t>:  Best Practices Food Safety and Food Defense for Retail Foodservices</w:t>
      </w:r>
    </w:p>
    <w:p w:rsidR="000A131B" w:rsidRDefault="002423D9" w:rsidP="000A131B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PowerPoint Presentation:  The Economic Impact of Iowa’s Dairy Industry</w:t>
      </w:r>
    </w:p>
    <w:p w:rsidR="004A5257" w:rsidRPr="000A131B" w:rsidRDefault="002423D9" w:rsidP="000A131B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Tour Photos</w:t>
      </w:r>
    </w:p>
    <w:p w:rsidR="00CC4BA0" w:rsidRDefault="00CC4BA0" w:rsidP="002B6073">
      <w:pPr>
        <w:pStyle w:val="ListParagraph"/>
        <w:rPr>
          <w:rFonts w:ascii="Times New Roman" w:hAnsi="Times New Roman"/>
          <w:sz w:val="24"/>
          <w:szCs w:val="24"/>
        </w:rPr>
      </w:pPr>
    </w:p>
    <w:p w:rsidR="00CC4BA0" w:rsidRPr="002B6073" w:rsidRDefault="00CC4BA0" w:rsidP="002B607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42256" w:rsidRPr="00742256" w:rsidRDefault="00742256" w:rsidP="00742256">
      <w:pPr>
        <w:rPr>
          <w:rFonts w:ascii="Times New Roman" w:hAnsi="Times New Roman"/>
          <w:sz w:val="24"/>
          <w:szCs w:val="24"/>
          <w:u w:val="single"/>
        </w:rPr>
      </w:pPr>
    </w:p>
    <w:p w:rsidR="001F74AD" w:rsidRPr="007B4CC0" w:rsidRDefault="001F74AD" w:rsidP="001F74AD">
      <w:pPr>
        <w:rPr>
          <w:rFonts w:ascii="Times New Roman" w:hAnsi="Times New Roman"/>
          <w:sz w:val="24"/>
          <w:szCs w:val="24"/>
        </w:rPr>
      </w:pPr>
    </w:p>
    <w:p w:rsidR="001D7C88" w:rsidRDefault="001D7C88"/>
    <w:sectPr w:rsidR="001D7C88" w:rsidSect="00BF7B66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2" w:rsidRDefault="00C82522" w:rsidP="00C82522">
      <w:pPr>
        <w:spacing w:after="0" w:line="240" w:lineRule="auto"/>
      </w:pPr>
      <w:r>
        <w:separator/>
      </w:r>
    </w:p>
  </w:endnote>
  <w:end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2" w:rsidRDefault="00C82522" w:rsidP="00C82522">
      <w:pPr>
        <w:spacing w:after="0" w:line="240" w:lineRule="auto"/>
      </w:pPr>
      <w:r>
        <w:separator/>
      </w:r>
    </w:p>
  </w:footnote>
  <w:foot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>Iowa Food Safety Task Force Meeting</w:t>
    </w:r>
  </w:p>
  <w:p w:rsidR="00BF7B66" w:rsidRPr="00BF7B66" w:rsidRDefault="00895706">
    <w:pPr>
      <w:pStyle w:val="Header"/>
      <w:rPr>
        <w:sz w:val="20"/>
        <w:szCs w:val="20"/>
      </w:rPr>
    </w:pPr>
    <w:r>
      <w:rPr>
        <w:sz w:val="20"/>
        <w:szCs w:val="20"/>
      </w:rPr>
      <w:t>April 16, 2013</w:t>
    </w:r>
  </w:p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 xml:space="preserve">Page </w:t>
    </w:r>
    <w:r w:rsidRPr="00BF7B66">
      <w:rPr>
        <w:sz w:val="20"/>
        <w:szCs w:val="20"/>
      </w:rPr>
      <w:fldChar w:fldCharType="begin"/>
    </w:r>
    <w:r w:rsidRPr="00BF7B66">
      <w:rPr>
        <w:sz w:val="20"/>
        <w:szCs w:val="20"/>
      </w:rPr>
      <w:instrText xml:space="preserve"> PAGE   \* MERGEFORMAT </w:instrText>
    </w:r>
    <w:r w:rsidRPr="00BF7B66">
      <w:rPr>
        <w:sz w:val="20"/>
        <w:szCs w:val="20"/>
      </w:rPr>
      <w:fldChar w:fldCharType="separate"/>
    </w:r>
    <w:r w:rsidR="00A22927">
      <w:rPr>
        <w:noProof/>
        <w:sz w:val="20"/>
        <w:szCs w:val="20"/>
      </w:rPr>
      <w:t>3</w:t>
    </w:r>
    <w:r w:rsidRPr="00BF7B66">
      <w:rPr>
        <w:noProof/>
        <w:sz w:val="20"/>
        <w:szCs w:val="20"/>
      </w:rPr>
      <w:fldChar w:fldCharType="end"/>
    </w:r>
  </w:p>
  <w:p w:rsidR="00BF7B66" w:rsidRDefault="00BF7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22"/>
    <w:multiLevelType w:val="hybridMultilevel"/>
    <w:tmpl w:val="D024A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733A8"/>
    <w:multiLevelType w:val="hybridMultilevel"/>
    <w:tmpl w:val="9CE43C0A"/>
    <w:lvl w:ilvl="0" w:tplc="97ECD9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A13A963C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B1FBF"/>
    <w:multiLevelType w:val="hybridMultilevel"/>
    <w:tmpl w:val="9FA61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837"/>
    <w:multiLevelType w:val="hybridMultilevel"/>
    <w:tmpl w:val="56F8C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411624"/>
    <w:multiLevelType w:val="hybridMultilevel"/>
    <w:tmpl w:val="DF1A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80EE7"/>
    <w:multiLevelType w:val="hybridMultilevel"/>
    <w:tmpl w:val="B5E6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8724B"/>
    <w:multiLevelType w:val="hybridMultilevel"/>
    <w:tmpl w:val="D78C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5744"/>
    <w:multiLevelType w:val="hybridMultilevel"/>
    <w:tmpl w:val="9802F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A5A"/>
    <w:multiLevelType w:val="multilevel"/>
    <w:tmpl w:val="0568DAAC"/>
    <w:lvl w:ilvl="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D7C3C"/>
    <w:multiLevelType w:val="hybridMultilevel"/>
    <w:tmpl w:val="DF1A9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7F707D6"/>
    <w:multiLevelType w:val="hybridMultilevel"/>
    <w:tmpl w:val="912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0164B"/>
    <w:multiLevelType w:val="multilevel"/>
    <w:tmpl w:val="4FCCAAA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5B57E1"/>
    <w:multiLevelType w:val="hybridMultilevel"/>
    <w:tmpl w:val="FF5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A60381"/>
    <w:multiLevelType w:val="hybridMultilevel"/>
    <w:tmpl w:val="20222272"/>
    <w:lvl w:ilvl="0" w:tplc="3FE8FD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3246C"/>
    <w:multiLevelType w:val="hybridMultilevel"/>
    <w:tmpl w:val="8B9EC6F4"/>
    <w:lvl w:ilvl="0" w:tplc="7CC4E7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11C25"/>
    <w:multiLevelType w:val="hybridMultilevel"/>
    <w:tmpl w:val="CA12A4BC"/>
    <w:lvl w:ilvl="0" w:tplc="B930D80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54C5B"/>
    <w:multiLevelType w:val="hybridMultilevel"/>
    <w:tmpl w:val="7ACEBC82"/>
    <w:lvl w:ilvl="0" w:tplc="51B4DED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43D6A"/>
    <w:multiLevelType w:val="hybridMultilevel"/>
    <w:tmpl w:val="122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5E65"/>
    <w:multiLevelType w:val="hybridMultilevel"/>
    <w:tmpl w:val="3A66A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9"/>
  </w:num>
  <w:num w:numId="16">
    <w:abstractNumId w:val="13"/>
  </w:num>
  <w:num w:numId="17">
    <w:abstractNumId w:val="3"/>
  </w:num>
  <w:num w:numId="18">
    <w:abstractNumId w:val="0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AD"/>
    <w:rsid w:val="000009E2"/>
    <w:rsid w:val="000111D3"/>
    <w:rsid w:val="00016B31"/>
    <w:rsid w:val="0005607A"/>
    <w:rsid w:val="0006483D"/>
    <w:rsid w:val="000A131B"/>
    <w:rsid w:val="000A2734"/>
    <w:rsid w:val="000C3C07"/>
    <w:rsid w:val="000F0E8E"/>
    <w:rsid w:val="0011059D"/>
    <w:rsid w:val="00180DCB"/>
    <w:rsid w:val="001C0CCF"/>
    <w:rsid w:val="001D7C88"/>
    <w:rsid w:val="001F74AD"/>
    <w:rsid w:val="0022419E"/>
    <w:rsid w:val="002423D9"/>
    <w:rsid w:val="002B6073"/>
    <w:rsid w:val="003653D5"/>
    <w:rsid w:val="003810C9"/>
    <w:rsid w:val="00397E60"/>
    <w:rsid w:val="003B76BD"/>
    <w:rsid w:val="00482EE4"/>
    <w:rsid w:val="004A5257"/>
    <w:rsid w:val="004A7B60"/>
    <w:rsid w:val="004A7C5A"/>
    <w:rsid w:val="004C19B1"/>
    <w:rsid w:val="00564D9D"/>
    <w:rsid w:val="00587EA4"/>
    <w:rsid w:val="0062428C"/>
    <w:rsid w:val="00664288"/>
    <w:rsid w:val="00677756"/>
    <w:rsid w:val="006C1CB6"/>
    <w:rsid w:val="006C21D0"/>
    <w:rsid w:val="00736767"/>
    <w:rsid w:val="00742256"/>
    <w:rsid w:val="007639C8"/>
    <w:rsid w:val="00793E27"/>
    <w:rsid w:val="007A444B"/>
    <w:rsid w:val="007A6EA3"/>
    <w:rsid w:val="007B4CC0"/>
    <w:rsid w:val="00822AC3"/>
    <w:rsid w:val="00831C90"/>
    <w:rsid w:val="00871101"/>
    <w:rsid w:val="00895706"/>
    <w:rsid w:val="008E3538"/>
    <w:rsid w:val="008F42E3"/>
    <w:rsid w:val="009B4BBD"/>
    <w:rsid w:val="00A0052B"/>
    <w:rsid w:val="00A13598"/>
    <w:rsid w:val="00A22927"/>
    <w:rsid w:val="00A22C05"/>
    <w:rsid w:val="00AA39DB"/>
    <w:rsid w:val="00AA3E24"/>
    <w:rsid w:val="00AB4C08"/>
    <w:rsid w:val="00AE772E"/>
    <w:rsid w:val="00B178A7"/>
    <w:rsid w:val="00B305DB"/>
    <w:rsid w:val="00BC264A"/>
    <w:rsid w:val="00BC54B3"/>
    <w:rsid w:val="00BD0C44"/>
    <w:rsid w:val="00BF7B66"/>
    <w:rsid w:val="00C3106A"/>
    <w:rsid w:val="00C57662"/>
    <w:rsid w:val="00C82522"/>
    <w:rsid w:val="00C83CED"/>
    <w:rsid w:val="00CC4BA0"/>
    <w:rsid w:val="00D26863"/>
    <w:rsid w:val="00D30596"/>
    <w:rsid w:val="00D5105B"/>
    <w:rsid w:val="00D56057"/>
    <w:rsid w:val="00D61806"/>
    <w:rsid w:val="00DA1F95"/>
    <w:rsid w:val="00DF19B4"/>
    <w:rsid w:val="00E0564C"/>
    <w:rsid w:val="00E059A8"/>
    <w:rsid w:val="00E207AC"/>
    <w:rsid w:val="00E31108"/>
    <w:rsid w:val="00E41AB9"/>
    <w:rsid w:val="00E57695"/>
    <w:rsid w:val="00EF7880"/>
    <w:rsid w:val="00F017D6"/>
    <w:rsid w:val="00F370F0"/>
    <w:rsid w:val="00FB2F16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317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22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Xp9I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owadai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Mary [DIA]</dc:creator>
  <cp:lastModifiedBy>Montgomery, Mary [DIA]</cp:lastModifiedBy>
  <cp:revision>16</cp:revision>
  <cp:lastPrinted>2013-05-10T20:26:00Z</cp:lastPrinted>
  <dcterms:created xsi:type="dcterms:W3CDTF">2013-05-10T14:02:00Z</dcterms:created>
  <dcterms:modified xsi:type="dcterms:W3CDTF">2013-05-10T20:31:00Z</dcterms:modified>
</cp:coreProperties>
</file>